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190F5" w14:textId="31C31704" w:rsidR="004A77F2" w:rsidRDefault="004A77F2" w:rsidP="004A77F2">
      <w:pPr>
        <w:bidi/>
        <w:jc w:val="center"/>
        <w:rPr>
          <w:rFonts w:cs="B Nazanin"/>
          <w:b/>
          <w:bCs/>
          <w:sz w:val="28"/>
          <w:szCs w:val="28"/>
          <w:rtl/>
        </w:rPr>
      </w:pPr>
      <w:r>
        <w:rPr>
          <w:rFonts w:cs="B Nazanin" w:hint="cs"/>
          <w:b/>
          <w:bCs/>
          <w:sz w:val="28"/>
          <w:szCs w:val="28"/>
          <w:rtl/>
        </w:rPr>
        <w:t>ماده 26 قانون جوانی جمعیت (حمایت از مادران دانشجو)</w:t>
      </w:r>
    </w:p>
    <w:p w14:paraId="5AF79161" w14:textId="77777777" w:rsidR="004A77F2" w:rsidRDefault="004A77F2" w:rsidP="004A77F2">
      <w:pPr>
        <w:bidi/>
        <w:rPr>
          <w:rFonts w:cs="B Nazanin"/>
          <w:b/>
          <w:bCs/>
          <w:sz w:val="28"/>
          <w:szCs w:val="28"/>
          <w:rtl/>
        </w:rPr>
      </w:pPr>
    </w:p>
    <w:p w14:paraId="4CC30F39" w14:textId="7D12F2BF" w:rsidR="004A77F2" w:rsidRPr="004A77F2" w:rsidRDefault="004A77F2" w:rsidP="004A77F2">
      <w:pPr>
        <w:bidi/>
        <w:rPr>
          <w:rFonts w:cs="B Nazanin"/>
          <w:sz w:val="28"/>
          <w:szCs w:val="28"/>
        </w:rPr>
      </w:pPr>
      <w:r w:rsidRPr="004A77F2">
        <w:rPr>
          <w:rFonts w:cs="B Nazanin"/>
          <w:b/>
          <w:bCs/>
          <w:sz w:val="28"/>
          <w:szCs w:val="28"/>
          <w:rtl/>
        </w:rPr>
        <w:t xml:space="preserve">ماده </w:t>
      </w:r>
      <w:r w:rsidRPr="004A77F2">
        <w:rPr>
          <w:rFonts w:cs="B Nazanin"/>
          <w:b/>
          <w:bCs/>
          <w:sz w:val="28"/>
          <w:szCs w:val="28"/>
          <w:rtl/>
          <w:lang w:bidi="fa-IR"/>
        </w:rPr>
        <w:t>۲۶</w:t>
      </w:r>
      <w:r w:rsidRPr="004A77F2">
        <w:rPr>
          <w:rFonts w:cs="B Nazanin"/>
          <w:b/>
          <w:bCs/>
          <w:sz w:val="28"/>
          <w:szCs w:val="28"/>
        </w:rPr>
        <w:t>-</w:t>
      </w:r>
      <w:r w:rsidRPr="004A77F2">
        <w:rPr>
          <w:rFonts w:cs="B Nazanin"/>
          <w:sz w:val="28"/>
          <w:szCs w:val="28"/>
        </w:rPr>
        <w:t> </w:t>
      </w:r>
      <w:r w:rsidRPr="004A77F2">
        <w:rPr>
          <w:rFonts w:cs="B Nazanin"/>
          <w:sz w:val="28"/>
          <w:szCs w:val="28"/>
          <w:rtl/>
        </w:rPr>
        <w:t>کلیه مؤسسات آموزش عالی موضوع ماده (</w:t>
      </w:r>
      <w:r w:rsidRPr="004A77F2">
        <w:rPr>
          <w:rFonts w:cs="B Nazanin"/>
          <w:sz w:val="28"/>
          <w:szCs w:val="28"/>
          <w:rtl/>
          <w:lang w:bidi="fa-IR"/>
        </w:rPr>
        <w:t xml:space="preserve">۱) </w:t>
      </w:r>
      <w:r w:rsidRPr="004A77F2">
        <w:rPr>
          <w:rFonts w:cs="B Nazanin"/>
          <w:sz w:val="28"/>
          <w:szCs w:val="28"/>
          <w:rtl/>
        </w:rPr>
        <w:t>قانون احکام دائمی برنامه‌های توسعه کشور و مراکز حوزوی مکلفند</w:t>
      </w:r>
      <w:r w:rsidRPr="004A77F2">
        <w:rPr>
          <w:rFonts w:cs="B Nazanin"/>
          <w:sz w:val="28"/>
          <w:szCs w:val="28"/>
        </w:rPr>
        <w:t>:</w:t>
      </w:r>
    </w:p>
    <w:p w14:paraId="722BD2BF" w14:textId="77777777" w:rsidR="004A77F2" w:rsidRPr="004A77F2" w:rsidRDefault="004A77F2" w:rsidP="004A77F2">
      <w:pPr>
        <w:bidi/>
        <w:rPr>
          <w:rFonts w:cs="B Nazanin"/>
          <w:sz w:val="28"/>
          <w:szCs w:val="28"/>
        </w:rPr>
      </w:pPr>
      <w:r w:rsidRPr="004A77F2">
        <w:rPr>
          <w:rFonts w:cs="B Nazanin"/>
          <w:sz w:val="28"/>
          <w:szCs w:val="28"/>
          <w:rtl/>
        </w:rPr>
        <w:t>الف- با تقاضای کتبی طلاب و دانشجویان مادر باردار جهت مرخصی یک نیمسال تحصیلی قبل از زایمان بدون احتساب در سنوات تحصیلی موافقت نمایند</w:t>
      </w:r>
      <w:r w:rsidRPr="004A77F2">
        <w:rPr>
          <w:rFonts w:cs="B Nazanin"/>
          <w:sz w:val="28"/>
          <w:szCs w:val="28"/>
        </w:rPr>
        <w:t>.</w:t>
      </w:r>
    </w:p>
    <w:p w14:paraId="1640EFD0" w14:textId="77777777" w:rsidR="004A77F2" w:rsidRPr="004A77F2" w:rsidRDefault="004A77F2" w:rsidP="004A77F2">
      <w:pPr>
        <w:bidi/>
        <w:rPr>
          <w:rFonts w:cs="B Nazanin"/>
          <w:sz w:val="28"/>
          <w:szCs w:val="28"/>
        </w:rPr>
      </w:pPr>
      <w:r w:rsidRPr="004A77F2">
        <w:rPr>
          <w:rFonts w:cs="B Nazanin"/>
          <w:sz w:val="28"/>
          <w:szCs w:val="28"/>
          <w:rtl/>
        </w:rPr>
        <w:t>ب- با تقاضای مرخصی طلاب و دانشجویان مادر دارای فرزند زیر دو سال، حداکثر تا چهار نیمسال تحصیلی بدون احتساب در سنوات تحصیلی موافقت نمایند</w:t>
      </w:r>
      <w:r w:rsidRPr="004A77F2">
        <w:rPr>
          <w:rFonts w:cs="B Nazanin"/>
          <w:sz w:val="28"/>
          <w:szCs w:val="28"/>
        </w:rPr>
        <w:t>.</w:t>
      </w:r>
    </w:p>
    <w:p w14:paraId="543CACF1" w14:textId="77777777" w:rsidR="004A77F2" w:rsidRPr="004A77F2" w:rsidRDefault="004A77F2" w:rsidP="004A77F2">
      <w:pPr>
        <w:bidi/>
        <w:rPr>
          <w:rFonts w:cs="B Nazanin"/>
          <w:sz w:val="28"/>
          <w:szCs w:val="28"/>
        </w:rPr>
      </w:pPr>
      <w:r w:rsidRPr="004A77F2">
        <w:rPr>
          <w:rFonts w:cs="B Nazanin"/>
          <w:sz w:val="28"/>
          <w:szCs w:val="28"/>
          <w:rtl/>
        </w:rPr>
        <w:t>پ- با تقاضای طلاب و دانشجویان مادر باردار یا دارای فرزند زیر دو سال جهت میهمانی به میزان حداکثر چهار نیمسال تحصیلی به حوزه یا مؤسسه آموزش عالی هم‌سطح یا پایین‌تر مورد تقاضا موافقت نمایند</w:t>
      </w:r>
      <w:r w:rsidRPr="004A77F2">
        <w:rPr>
          <w:rFonts w:cs="B Nazanin"/>
          <w:sz w:val="28"/>
          <w:szCs w:val="28"/>
        </w:rPr>
        <w:t>.</w:t>
      </w:r>
    </w:p>
    <w:p w14:paraId="36C3841A" w14:textId="77777777" w:rsidR="004A77F2" w:rsidRPr="004A77F2" w:rsidRDefault="004A77F2" w:rsidP="004A77F2">
      <w:pPr>
        <w:bidi/>
        <w:rPr>
          <w:rFonts w:cs="B Nazanin"/>
          <w:sz w:val="28"/>
          <w:szCs w:val="28"/>
        </w:rPr>
      </w:pPr>
      <w:r w:rsidRPr="004A77F2">
        <w:rPr>
          <w:rFonts w:cs="B Nazanin"/>
          <w:sz w:val="28"/>
          <w:szCs w:val="28"/>
          <w:rtl/>
        </w:rPr>
        <w:t>ت- با تقاضای طلاب و دانشجویان مادر باردار یا دارای فرزند زیر سه سال جهت آموزش مجازی یا غیرحضوری برای گذراندن واحدهای دروس نظری دوره تحصیل موافقت نمایند</w:t>
      </w:r>
      <w:r w:rsidRPr="004A77F2">
        <w:rPr>
          <w:rFonts w:cs="B Nazanin"/>
          <w:sz w:val="28"/>
          <w:szCs w:val="28"/>
        </w:rPr>
        <w:t>.</w:t>
      </w:r>
    </w:p>
    <w:p w14:paraId="05AF982A" w14:textId="77777777" w:rsidR="004A77F2" w:rsidRPr="004A77F2" w:rsidRDefault="004A77F2" w:rsidP="004A77F2">
      <w:pPr>
        <w:bidi/>
        <w:rPr>
          <w:rFonts w:cs="B Nazanin"/>
          <w:sz w:val="28"/>
          <w:szCs w:val="28"/>
        </w:rPr>
      </w:pPr>
      <w:r w:rsidRPr="004A77F2">
        <w:rPr>
          <w:rFonts w:cs="B Nazanin"/>
          <w:sz w:val="28"/>
          <w:szCs w:val="28"/>
          <w:rtl/>
        </w:rPr>
        <w:t>ث- با تقاضای دانشجویان مادر باردار یا دارای فرزند زیر دو سال جهت کاهش نوبت کاری شب بر اساس آیین‌نامه‌ای که حداکثر ظرف سه ماه پس از ابلاغ این قانون، از سوی وزیر بهداشت، درمان و آموزش پزشکی تصویب می‌گردد، موافقت نمایند</w:t>
      </w:r>
      <w:r w:rsidRPr="004A77F2">
        <w:rPr>
          <w:rFonts w:cs="B Nazanin"/>
          <w:sz w:val="28"/>
          <w:szCs w:val="28"/>
        </w:rPr>
        <w:t>.</w:t>
      </w:r>
    </w:p>
    <w:p w14:paraId="3C6D3802" w14:textId="77777777" w:rsidR="004A77F2" w:rsidRPr="004A77F2" w:rsidRDefault="004A77F2" w:rsidP="004A77F2">
      <w:pPr>
        <w:bidi/>
        <w:rPr>
          <w:rFonts w:cs="B Nazanin"/>
          <w:sz w:val="28"/>
          <w:szCs w:val="28"/>
        </w:rPr>
      </w:pPr>
      <w:r w:rsidRPr="004A77F2">
        <w:rPr>
          <w:rFonts w:cs="B Nazanin"/>
          <w:sz w:val="28"/>
          <w:szCs w:val="28"/>
          <w:rtl/>
        </w:rPr>
        <w:t>ج- شرایطی را فراهم نمایند که برای اساتید راهنما به ازای داشتن هر دانشجوی مادر باردار یا دارای فرزند شیرخوار یک سهمیه به سقف استاد راهنمایی آن‌ها اضافه شود</w:t>
      </w:r>
      <w:r w:rsidRPr="004A77F2">
        <w:rPr>
          <w:rFonts w:cs="B Nazanin"/>
          <w:sz w:val="28"/>
          <w:szCs w:val="28"/>
        </w:rPr>
        <w:t>.</w:t>
      </w:r>
    </w:p>
    <w:p w14:paraId="450A79C5" w14:textId="77777777" w:rsidR="004A77F2" w:rsidRPr="004A77F2" w:rsidRDefault="004A77F2" w:rsidP="004A77F2">
      <w:pPr>
        <w:bidi/>
        <w:rPr>
          <w:rFonts w:cs="B Nazanin"/>
          <w:sz w:val="28"/>
          <w:szCs w:val="28"/>
        </w:rPr>
      </w:pPr>
      <w:r w:rsidRPr="004A77F2">
        <w:rPr>
          <w:rFonts w:cs="B Nazanin"/>
          <w:b/>
          <w:bCs/>
          <w:sz w:val="28"/>
          <w:szCs w:val="28"/>
          <w:rtl/>
        </w:rPr>
        <w:t>تبصره</w:t>
      </w:r>
      <w:r w:rsidRPr="004A77F2">
        <w:rPr>
          <w:rFonts w:cs="B Nazanin"/>
          <w:b/>
          <w:bCs/>
          <w:sz w:val="28"/>
          <w:szCs w:val="28"/>
        </w:rPr>
        <w:t>-</w:t>
      </w:r>
      <w:r w:rsidRPr="004A77F2">
        <w:rPr>
          <w:rFonts w:cs="B Nazanin"/>
          <w:sz w:val="28"/>
          <w:szCs w:val="28"/>
        </w:rPr>
        <w:t> </w:t>
      </w:r>
      <w:r w:rsidRPr="004A77F2">
        <w:rPr>
          <w:rFonts w:cs="B Nazanin"/>
          <w:sz w:val="28"/>
          <w:szCs w:val="28"/>
          <w:rtl/>
        </w:rPr>
        <w:t>شمول این حکم بر مراکز مدیریت حوزه‌های علمیه مشروط به عدم مغایرت با اساسنامه حوزه‌های علمیه و هماهنگی با مدیریت ذی‌ربط خواهد بود</w:t>
      </w:r>
      <w:r w:rsidRPr="004A77F2">
        <w:rPr>
          <w:rFonts w:cs="B Nazanin"/>
          <w:sz w:val="28"/>
          <w:szCs w:val="28"/>
        </w:rPr>
        <w:t>.</w:t>
      </w:r>
    </w:p>
    <w:p w14:paraId="7F7FA849" w14:textId="77777777" w:rsidR="00B753E3" w:rsidRPr="004A77F2" w:rsidRDefault="00B753E3" w:rsidP="004A77F2">
      <w:pPr>
        <w:bidi/>
        <w:rPr>
          <w:rFonts w:cs="B Nazanin"/>
          <w:sz w:val="28"/>
          <w:szCs w:val="28"/>
        </w:rPr>
      </w:pPr>
    </w:p>
    <w:sectPr w:rsidR="00B753E3" w:rsidRPr="004A77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078"/>
    <w:rsid w:val="001E198D"/>
    <w:rsid w:val="004A77F2"/>
    <w:rsid w:val="00673078"/>
    <w:rsid w:val="00B753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717E"/>
  <w15:chartTrackingRefBased/>
  <w15:docId w15:val="{09D66D40-A89D-4240-8D78-62E1D96E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403230">
      <w:bodyDiv w:val="1"/>
      <w:marLeft w:val="0"/>
      <w:marRight w:val="0"/>
      <w:marTop w:val="0"/>
      <w:marBottom w:val="0"/>
      <w:divBdr>
        <w:top w:val="none" w:sz="0" w:space="0" w:color="auto"/>
        <w:left w:val="none" w:sz="0" w:space="0" w:color="auto"/>
        <w:bottom w:val="none" w:sz="0" w:space="0" w:color="auto"/>
        <w:right w:val="none" w:sz="0" w:space="0" w:color="auto"/>
      </w:divBdr>
    </w:div>
    <w:div w:id="181667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Learning</dc:creator>
  <cp:keywords/>
  <dc:description/>
  <cp:lastModifiedBy>Virtual Learning</cp:lastModifiedBy>
  <cp:revision>2</cp:revision>
  <dcterms:created xsi:type="dcterms:W3CDTF">2024-10-22T07:19:00Z</dcterms:created>
  <dcterms:modified xsi:type="dcterms:W3CDTF">2024-10-22T07:21:00Z</dcterms:modified>
</cp:coreProperties>
</file>