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2205"/>
        <w:bidiVisual/>
        <w:tblW w:w="0" w:type="auto"/>
        <w:tblLook w:val="04A0" w:firstRow="1" w:lastRow="0" w:firstColumn="1" w:lastColumn="0" w:noHBand="0" w:noVBand="1"/>
      </w:tblPr>
      <w:tblGrid>
        <w:gridCol w:w="4290"/>
        <w:gridCol w:w="4275"/>
      </w:tblGrid>
      <w:tr w:rsidR="00487328" w:rsidRPr="008B114D" w14:paraId="0D390D6B" w14:textId="77777777" w:rsidTr="002E32E9">
        <w:tc>
          <w:tcPr>
            <w:tcW w:w="4290" w:type="dxa"/>
          </w:tcPr>
          <w:p w14:paraId="44E6375E" w14:textId="77777777" w:rsidR="00487328" w:rsidRPr="008B114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معیار</w:t>
            </w:r>
          </w:p>
        </w:tc>
        <w:tc>
          <w:tcPr>
            <w:tcW w:w="4275" w:type="dxa"/>
          </w:tcPr>
          <w:p w14:paraId="4EE6F45A" w14:textId="77777777" w:rsidR="00487328" w:rsidRPr="008B114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تعداد</w:t>
            </w:r>
          </w:p>
        </w:tc>
      </w:tr>
      <w:tr w:rsidR="00487328" w:rsidRPr="008B114D" w14:paraId="3F8CF68C" w14:textId="77777777" w:rsidTr="002E32E9">
        <w:tc>
          <w:tcPr>
            <w:tcW w:w="4290" w:type="dxa"/>
          </w:tcPr>
          <w:p w14:paraId="60C48AD9" w14:textId="77777777" w:rsidR="00487328" w:rsidRPr="008B114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</w:p>
          <w:p w14:paraId="6F0FA3E3" w14:textId="77777777" w:rsidR="00487328" w:rsidRPr="008B114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تعداد کل اعضای هیات علمی</w:t>
            </w:r>
            <w:r>
              <w:rPr>
                <w:rFonts w:cs="B Nazanin" w:hint="cs"/>
                <w:rtl/>
              </w:rPr>
              <w:t>، معاونین و مدیران</w:t>
            </w:r>
            <w:r w:rsidRPr="008B114D">
              <w:rPr>
                <w:rFonts w:cs="B Nazanin" w:hint="cs"/>
                <w:rtl/>
              </w:rPr>
              <w:t xml:space="preserve"> در دانشگاه در 202</w:t>
            </w:r>
            <w:r>
              <w:rPr>
                <w:rFonts w:cs="B Nazanin" w:hint="cs"/>
                <w:rtl/>
              </w:rPr>
              <w:t>3</w:t>
            </w:r>
          </w:p>
          <w:p w14:paraId="460F1B5F" w14:textId="77777777" w:rsidR="00487328" w:rsidRPr="008B114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</w:p>
        </w:tc>
        <w:tc>
          <w:tcPr>
            <w:tcW w:w="4275" w:type="dxa"/>
            <w:shd w:val="clear" w:color="auto" w:fill="auto"/>
          </w:tcPr>
          <w:p w14:paraId="4C99F888" w14:textId="77777777" w:rsidR="00487328" w:rsidRPr="00A4250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</w:p>
          <w:p w14:paraId="49E05E42" w14:textId="77777777" w:rsidR="00487328" w:rsidRPr="00A4250D" w:rsidRDefault="00487328" w:rsidP="002E32E9">
            <w:pPr>
              <w:tabs>
                <w:tab w:val="left" w:pos="2805"/>
              </w:tabs>
              <w:jc w:val="center"/>
              <w:rPr>
                <w:rFonts w:cs="B Nazanin"/>
                <w:rtl/>
                <w:lang w:bidi="fa-IR"/>
              </w:rPr>
            </w:pPr>
            <w:r w:rsidRPr="00A4250D">
              <w:rPr>
                <w:rFonts w:cs="B Nazanin" w:hint="cs"/>
                <w:rtl/>
                <w:lang w:bidi="fa-IR"/>
              </w:rPr>
              <w:t>تعداد کل اعضای هیأت علمی 531 نفر</w:t>
            </w:r>
          </w:p>
        </w:tc>
      </w:tr>
      <w:tr w:rsidR="00487328" w:rsidRPr="008B114D" w14:paraId="6FB2495F" w14:textId="77777777" w:rsidTr="002E32E9">
        <w:tc>
          <w:tcPr>
            <w:tcW w:w="4290" w:type="dxa"/>
          </w:tcPr>
          <w:p w14:paraId="1DDB3A45" w14:textId="77777777" w:rsidR="00487328" w:rsidRPr="008B114D" w:rsidRDefault="00487328" w:rsidP="002E32E9">
            <w:pPr>
              <w:pStyle w:val="ListParagraph"/>
              <w:bidi/>
              <w:ind w:left="0"/>
              <w:jc w:val="center"/>
              <w:rPr>
                <w:rFonts w:cs="B Nazanin"/>
              </w:rPr>
            </w:pPr>
            <w:r w:rsidRPr="008B114D">
              <w:rPr>
                <w:rFonts w:cs="B Nazanin" w:hint="cs"/>
                <w:rtl/>
              </w:rPr>
              <w:t>تعداد اعضای هیات علمی</w:t>
            </w:r>
            <w:r>
              <w:rPr>
                <w:rFonts w:cs="B Nazanin" w:hint="cs"/>
                <w:rtl/>
              </w:rPr>
              <w:t>،  معاونین و مدیران</w:t>
            </w:r>
            <w:r w:rsidRPr="008B114D">
              <w:rPr>
                <w:rFonts w:cs="B Nazanin" w:hint="cs"/>
                <w:rtl/>
              </w:rPr>
              <w:t xml:space="preserve"> زن  در سال 202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275" w:type="dxa"/>
            <w:shd w:val="clear" w:color="auto" w:fill="auto"/>
          </w:tcPr>
          <w:p w14:paraId="7E5721A2" w14:textId="77777777" w:rsidR="00487328" w:rsidRPr="001C4711" w:rsidRDefault="00487328" w:rsidP="002E32E9">
            <w:pPr>
              <w:tabs>
                <w:tab w:val="left" w:pos="1539"/>
              </w:tabs>
              <w:bidi/>
              <w:ind w:left="36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اعضای هیأت علمی زن 228 نفر</w:t>
            </w:r>
          </w:p>
        </w:tc>
      </w:tr>
      <w:tr w:rsidR="00487328" w:rsidRPr="008B114D" w14:paraId="0CFCACC4" w14:textId="77777777" w:rsidTr="002E32E9">
        <w:tc>
          <w:tcPr>
            <w:tcW w:w="8565" w:type="dxa"/>
            <w:gridSpan w:val="2"/>
          </w:tcPr>
          <w:p w14:paraId="25B5B5BA" w14:textId="77777777" w:rsidR="00487328" w:rsidRDefault="00487328" w:rsidP="002E32E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اعضای هایت علمی ، مدیران و معاونین غیر هیات علمی  بصورت جداگانه گزارش شود </w:t>
            </w:r>
          </w:p>
          <w:p w14:paraId="47096FEB" w14:textId="77777777" w:rsidR="00487328" w:rsidRDefault="00487328" w:rsidP="002E32E9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اعضای هیات علمی: </w:t>
            </w:r>
            <w:r w:rsidRPr="007766C4">
              <w:rPr>
                <w:rFonts w:cs="B Nazanin" w:hint="cs"/>
                <w:b/>
                <w:bCs/>
                <w:u w:val="single"/>
                <w:rtl/>
              </w:rPr>
              <w:t>531 نفر</w:t>
            </w:r>
          </w:p>
          <w:p w14:paraId="501771EC" w14:textId="77777777" w:rsidR="00487328" w:rsidRDefault="00487328" w:rsidP="002E32E9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مدیران غیر هیات علمی </w:t>
            </w:r>
          </w:p>
          <w:p w14:paraId="2E7A45A0" w14:textId="77777777" w:rsidR="00487328" w:rsidRDefault="00487328" w:rsidP="002E32E9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معاونین غیر هیات علمی </w:t>
            </w:r>
          </w:p>
          <w:p w14:paraId="23CDCB44" w14:textId="77777777" w:rsidR="00487328" w:rsidRDefault="00487328" w:rsidP="002E32E9">
            <w:pPr>
              <w:bidi/>
              <w:rPr>
                <w:rFonts w:cs="B Nazanin"/>
                <w:rtl/>
              </w:rPr>
            </w:pPr>
          </w:p>
          <w:p w14:paraId="28FBB5C3" w14:textId="77777777" w:rsidR="00487328" w:rsidRDefault="00487328" w:rsidP="002E32E9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*آما زنان هیات علمی ، معاونین و مدیران نیز بصورت جداگانه گزارش شود:</w:t>
            </w:r>
          </w:p>
          <w:p w14:paraId="5B78CD4F" w14:textId="77777777" w:rsidR="00487328" w:rsidRPr="001C4711" w:rsidRDefault="00487328" w:rsidP="002E32E9">
            <w:pPr>
              <w:bidi/>
              <w:rPr>
                <w:rFonts w:cs="B Nazanin"/>
                <w:rtl/>
              </w:rPr>
            </w:pPr>
            <w:r w:rsidRPr="001C4711">
              <w:rPr>
                <w:rFonts w:cs="B Nazanin"/>
                <w:rtl/>
              </w:rPr>
              <w:t>اعضا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/>
                <w:rtl/>
              </w:rPr>
              <w:t xml:space="preserve"> ه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ات</w:t>
            </w:r>
            <w:r w:rsidRPr="001C4711">
              <w:rPr>
                <w:rFonts w:cs="B Nazanin"/>
                <w:rtl/>
              </w:rPr>
              <w:t xml:space="preserve"> علم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: </w:t>
            </w:r>
            <w:r w:rsidRPr="007766C4">
              <w:rPr>
                <w:rFonts w:cs="B Nazanin" w:hint="cs"/>
                <w:b/>
                <w:bCs/>
                <w:u w:val="single"/>
                <w:rtl/>
              </w:rPr>
              <w:t>228 نفر</w:t>
            </w:r>
          </w:p>
          <w:p w14:paraId="446936E0" w14:textId="77777777" w:rsidR="00487328" w:rsidRPr="001C4711" w:rsidRDefault="00487328" w:rsidP="002E32E9">
            <w:pPr>
              <w:bidi/>
              <w:rPr>
                <w:rFonts w:cs="B Nazanin"/>
                <w:rtl/>
              </w:rPr>
            </w:pPr>
            <w:r w:rsidRPr="001C4711">
              <w:rPr>
                <w:rFonts w:cs="B Nazanin" w:hint="eastAsia"/>
                <w:rtl/>
              </w:rPr>
              <w:t>مد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ران</w:t>
            </w:r>
            <w:r w:rsidRPr="001C4711">
              <w:rPr>
                <w:rFonts w:cs="B Nazanin"/>
                <w:rtl/>
              </w:rPr>
              <w:t xml:space="preserve"> غ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ر</w:t>
            </w:r>
            <w:r w:rsidRPr="001C4711">
              <w:rPr>
                <w:rFonts w:cs="B Nazanin"/>
                <w:rtl/>
              </w:rPr>
              <w:t xml:space="preserve"> ه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ات</w:t>
            </w:r>
            <w:r w:rsidRPr="001C4711">
              <w:rPr>
                <w:rFonts w:cs="B Nazanin"/>
                <w:rtl/>
              </w:rPr>
              <w:t xml:space="preserve"> علم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/>
              </w:rPr>
              <w:t xml:space="preserve"> </w:t>
            </w:r>
          </w:p>
          <w:p w14:paraId="136B0DCA" w14:textId="77777777" w:rsidR="00487328" w:rsidRPr="001C4711" w:rsidRDefault="00487328" w:rsidP="002E32E9">
            <w:pPr>
              <w:bidi/>
              <w:rPr>
                <w:rFonts w:cs="B Nazanin"/>
                <w:rtl/>
              </w:rPr>
            </w:pPr>
            <w:r w:rsidRPr="001C4711">
              <w:rPr>
                <w:rFonts w:cs="B Nazanin" w:hint="eastAsia"/>
                <w:rtl/>
              </w:rPr>
              <w:t>معاون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ن</w:t>
            </w:r>
            <w:r w:rsidRPr="001C4711">
              <w:rPr>
                <w:rFonts w:cs="B Nazanin"/>
                <w:rtl/>
              </w:rPr>
              <w:t xml:space="preserve"> غ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ر</w:t>
            </w:r>
            <w:r w:rsidRPr="001C4711">
              <w:rPr>
                <w:rFonts w:cs="B Nazanin"/>
                <w:rtl/>
              </w:rPr>
              <w:t xml:space="preserve"> ه</w:t>
            </w:r>
            <w:r w:rsidRPr="001C4711">
              <w:rPr>
                <w:rFonts w:cs="B Nazanin" w:hint="cs"/>
                <w:rtl/>
              </w:rPr>
              <w:t>ی</w:t>
            </w:r>
            <w:r w:rsidRPr="001C4711">
              <w:rPr>
                <w:rFonts w:cs="B Nazanin" w:hint="eastAsia"/>
                <w:rtl/>
              </w:rPr>
              <w:t>ات</w:t>
            </w:r>
            <w:r w:rsidRPr="001C4711">
              <w:rPr>
                <w:rFonts w:cs="B Nazanin"/>
                <w:rtl/>
              </w:rPr>
              <w:t xml:space="preserve"> علم</w:t>
            </w:r>
            <w:r w:rsidRPr="001C4711">
              <w:rPr>
                <w:rFonts w:cs="B Nazanin" w:hint="cs"/>
                <w:rtl/>
              </w:rPr>
              <w:t>ی</w:t>
            </w:r>
          </w:p>
        </w:tc>
      </w:tr>
    </w:tbl>
    <w:p w14:paraId="0FE6DE5E" w14:textId="77777777" w:rsidR="002E32E9" w:rsidRPr="008B114D" w:rsidRDefault="002E32E9" w:rsidP="002E32E9">
      <w:pPr>
        <w:pStyle w:val="ListParagraph"/>
        <w:bidi/>
        <w:ind w:left="785"/>
        <w:jc w:val="center"/>
        <w:rPr>
          <w:rFonts w:cs="B Nazanin"/>
          <w:rtl/>
        </w:rPr>
      </w:pPr>
    </w:p>
    <w:p w14:paraId="26ED7F96" w14:textId="0D0B2A9F" w:rsidR="002E32E9" w:rsidRPr="002E32E9" w:rsidRDefault="002E32E9" w:rsidP="002E32E9">
      <w:pPr>
        <w:pStyle w:val="ListParagraph"/>
        <w:numPr>
          <w:ilvl w:val="1"/>
          <w:numId w:val="3"/>
        </w:numPr>
        <w:bidi/>
        <w:rPr>
          <w:rFonts w:cs="B Nazanin"/>
        </w:rPr>
      </w:pPr>
      <w:r w:rsidRPr="002E32E9">
        <w:rPr>
          <w:rFonts w:cs="B Nazanin" w:hint="cs"/>
          <w:rtl/>
        </w:rPr>
        <w:t xml:space="preserve">نسبت زنان هیات علمی در دانشگاه در سال 2023 </w:t>
      </w:r>
      <w:r w:rsidRPr="002E32E9">
        <w:rPr>
          <w:rFonts w:cs="B Nazanin" w:hint="cs"/>
          <w:highlight w:val="yellow"/>
          <w:rtl/>
        </w:rPr>
        <w:t>صفحات 54-55 راهنما</w:t>
      </w:r>
    </w:p>
    <w:p w14:paraId="3ACF9579" w14:textId="77777777" w:rsidR="00B753E3" w:rsidRDefault="00B753E3"/>
    <w:sectPr w:rsidR="00B75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70507"/>
    <w:multiLevelType w:val="multilevel"/>
    <w:tmpl w:val="25E04E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E26699"/>
    <w:multiLevelType w:val="multilevel"/>
    <w:tmpl w:val="A866F5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3012502B"/>
    <w:multiLevelType w:val="hybridMultilevel"/>
    <w:tmpl w:val="AD96053E"/>
    <w:lvl w:ilvl="0" w:tplc="B524CD2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5760">
    <w:abstractNumId w:val="2"/>
  </w:num>
  <w:num w:numId="2" w16cid:durableId="1079255823">
    <w:abstractNumId w:val="1"/>
  </w:num>
  <w:num w:numId="3" w16cid:durableId="880049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677"/>
    <w:rsid w:val="00175252"/>
    <w:rsid w:val="002E32E9"/>
    <w:rsid w:val="00487328"/>
    <w:rsid w:val="00A52677"/>
    <w:rsid w:val="00B753E3"/>
    <w:rsid w:val="00E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C738D"/>
  <w15:chartTrackingRefBased/>
  <w15:docId w15:val="{692EFF41-D06D-4883-8632-BAA2104D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32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3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7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Virtual Learning</cp:lastModifiedBy>
  <cp:revision>3</cp:revision>
  <dcterms:created xsi:type="dcterms:W3CDTF">2024-10-22T06:59:00Z</dcterms:created>
  <dcterms:modified xsi:type="dcterms:W3CDTF">2024-10-23T06:20:00Z</dcterms:modified>
</cp:coreProperties>
</file>