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E95" w:rsidRPr="00AC327E" w:rsidRDefault="00472E95">
      <w:pPr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AC327E" w:rsidRDefault="00AC327E" w:rsidP="00AC327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C327E">
        <w:rPr>
          <w:rFonts w:asciiTheme="majorBidi" w:hAnsiTheme="majorBidi" w:cstheme="majorBidi"/>
          <w:b/>
          <w:bCs/>
          <w:sz w:val="24"/>
          <w:szCs w:val="24"/>
        </w:rPr>
        <w:t>11.2.3 Public access to museums Year: 2023</w:t>
      </w:r>
    </w:p>
    <w:p w:rsidR="00AC327E" w:rsidRDefault="00AC327E" w:rsidP="00AC327E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C327E" w:rsidRDefault="00AC327E" w:rsidP="00AC327E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C327E" w:rsidRDefault="00AC327E" w:rsidP="00AC327E">
      <w:pPr>
        <w:rPr>
          <w:rStyle w:val="rynqvb"/>
          <w:rFonts w:asciiTheme="majorBidi" w:hAnsiTheme="majorBidi" w:cstheme="majorBidi"/>
          <w:b/>
          <w:bCs/>
          <w:lang w:val="en"/>
        </w:rPr>
      </w:pPr>
      <w:r w:rsidRPr="00AC327E">
        <w:rPr>
          <w:rStyle w:val="rynqvb"/>
          <w:rFonts w:asciiTheme="majorBidi" w:hAnsiTheme="majorBidi" w:cstheme="majorBidi"/>
          <w:b/>
          <w:bCs/>
          <w:lang w:val="en"/>
        </w:rPr>
        <w:t>Health and Medicine Museum (</w:t>
      </w:r>
      <w:proofErr w:type="spellStart"/>
      <w:r w:rsidRPr="00AC327E">
        <w:rPr>
          <w:rStyle w:val="rynqvb"/>
          <w:rFonts w:asciiTheme="majorBidi" w:hAnsiTheme="majorBidi" w:cstheme="majorBidi"/>
          <w:b/>
          <w:bCs/>
          <w:lang w:val="en"/>
        </w:rPr>
        <w:t>Badi</w:t>
      </w:r>
      <w:proofErr w:type="spellEnd"/>
      <w:r w:rsidRPr="00AC327E">
        <w:rPr>
          <w:rStyle w:val="rynqvb"/>
          <w:rFonts w:asciiTheme="majorBidi" w:hAnsiTheme="majorBidi" w:cstheme="majorBidi"/>
          <w:b/>
          <w:bCs/>
          <w:lang w:val="en"/>
        </w:rPr>
        <w:t xml:space="preserve"> Al-</w:t>
      </w:r>
      <w:proofErr w:type="spellStart"/>
      <w:r w:rsidRPr="00AC327E">
        <w:rPr>
          <w:rStyle w:val="rynqvb"/>
          <w:rFonts w:asciiTheme="majorBidi" w:hAnsiTheme="majorBidi" w:cstheme="majorBidi"/>
          <w:b/>
          <w:bCs/>
          <w:lang w:val="en"/>
        </w:rPr>
        <w:t>Hikma</w:t>
      </w:r>
      <w:proofErr w:type="spellEnd"/>
      <w:r w:rsidRPr="00AC327E">
        <w:rPr>
          <w:rStyle w:val="rynqvb"/>
          <w:rFonts w:asciiTheme="majorBidi" w:hAnsiTheme="majorBidi" w:cstheme="majorBidi"/>
          <w:b/>
          <w:bCs/>
          <w:lang w:val="en"/>
        </w:rPr>
        <w:t>)</w:t>
      </w:r>
      <w:r>
        <w:rPr>
          <w:rStyle w:val="rynqvb"/>
          <w:rFonts w:asciiTheme="majorBidi" w:hAnsiTheme="majorBidi" w:cstheme="majorBidi"/>
          <w:b/>
          <w:bCs/>
          <w:lang w:val="en"/>
        </w:rPr>
        <w:t xml:space="preserve"> in </w:t>
      </w:r>
      <w:proofErr w:type="spellStart"/>
      <w:r>
        <w:rPr>
          <w:rStyle w:val="rynqvb"/>
          <w:rFonts w:asciiTheme="majorBidi" w:hAnsiTheme="majorBidi" w:cstheme="majorBidi"/>
          <w:b/>
          <w:bCs/>
          <w:lang w:val="en"/>
        </w:rPr>
        <w:t>hamadn</w:t>
      </w:r>
      <w:proofErr w:type="spellEnd"/>
      <w:r>
        <w:rPr>
          <w:rStyle w:val="rynqvb"/>
          <w:rFonts w:asciiTheme="majorBidi" w:hAnsiTheme="majorBidi" w:cstheme="majorBidi"/>
          <w:b/>
          <w:bCs/>
          <w:lang w:val="en"/>
        </w:rPr>
        <w:t xml:space="preserve"> </w:t>
      </w:r>
      <w:proofErr w:type="spellStart"/>
      <w:r>
        <w:rPr>
          <w:rStyle w:val="rynqvb"/>
          <w:rFonts w:asciiTheme="majorBidi" w:hAnsiTheme="majorBidi" w:cstheme="majorBidi"/>
          <w:b/>
          <w:bCs/>
          <w:lang w:val="en"/>
        </w:rPr>
        <w:t>universty</w:t>
      </w:r>
      <w:proofErr w:type="spellEnd"/>
      <w:r>
        <w:rPr>
          <w:rStyle w:val="rynqvb"/>
          <w:rFonts w:asciiTheme="majorBidi" w:hAnsiTheme="majorBidi" w:cstheme="majorBidi"/>
          <w:b/>
          <w:bCs/>
          <w:lang w:val="en"/>
        </w:rPr>
        <w:t xml:space="preserve"> of medical sciences</w:t>
      </w:r>
    </w:p>
    <w:p w:rsidR="00AC327E" w:rsidRPr="00AC327E" w:rsidRDefault="00AC327E" w:rsidP="00AC327E">
      <w:pPr>
        <w:rPr>
          <w:rStyle w:val="rynqvb"/>
          <w:rFonts w:asciiTheme="majorBidi" w:hAnsiTheme="majorBidi" w:cstheme="majorBidi"/>
          <w:rtl/>
          <w:lang w:val="en"/>
        </w:rPr>
      </w:pPr>
      <w:r w:rsidRPr="00AC327E">
        <w:rPr>
          <w:rStyle w:val="rynqvb"/>
          <w:rFonts w:asciiTheme="majorBidi" w:hAnsiTheme="majorBidi" w:cstheme="majorBidi"/>
          <w:lang w:val="en"/>
        </w:rPr>
        <w:t xml:space="preserve">The objects and books kept in this collection include old tools and books, including the books of Canon and Healing by Abu Ali </w:t>
      </w:r>
      <w:proofErr w:type="spellStart"/>
      <w:r w:rsidRPr="00AC327E">
        <w:rPr>
          <w:rStyle w:val="rynqvb"/>
          <w:rFonts w:asciiTheme="majorBidi" w:hAnsiTheme="majorBidi" w:cstheme="majorBidi"/>
          <w:lang w:val="en"/>
        </w:rPr>
        <w:t>Sina</w:t>
      </w:r>
      <w:proofErr w:type="spellEnd"/>
      <w:r w:rsidRPr="00AC327E">
        <w:rPr>
          <w:rStyle w:val="rynqvb"/>
          <w:rFonts w:asciiTheme="majorBidi" w:hAnsiTheme="majorBidi" w:cstheme="majorBidi"/>
          <w:lang w:val="en"/>
        </w:rPr>
        <w:t xml:space="preserve"> (printed during the Qajar period), the complete edition of the magazine "</w:t>
      </w:r>
      <w:proofErr w:type="spellStart"/>
      <w:r w:rsidRPr="00AC327E">
        <w:rPr>
          <w:rStyle w:val="rynqvb"/>
          <w:rFonts w:asciiTheme="majorBidi" w:hAnsiTheme="majorBidi" w:cstheme="majorBidi"/>
          <w:lang w:val="en"/>
        </w:rPr>
        <w:t>Vansa</w:t>
      </w:r>
      <w:proofErr w:type="spellEnd"/>
      <w:r w:rsidRPr="00AC327E">
        <w:rPr>
          <w:rStyle w:val="rynqvb"/>
          <w:rFonts w:asciiTheme="majorBidi" w:hAnsiTheme="majorBidi" w:cstheme="majorBidi"/>
          <w:lang w:val="en"/>
        </w:rPr>
        <w:t>" (one of the old magazines related to medical science), laboratory equipment, and old traditional medicine tools.</w:t>
      </w:r>
    </w:p>
    <w:p w:rsidR="00AC327E" w:rsidRPr="00AC327E" w:rsidRDefault="00AC327E" w:rsidP="00AC327E">
      <w:pPr>
        <w:rPr>
          <w:rStyle w:val="rynqvb"/>
          <w:rFonts w:asciiTheme="majorBidi" w:hAnsiTheme="majorBidi" w:cstheme="majorBidi"/>
          <w:b/>
          <w:bCs/>
        </w:rPr>
      </w:pPr>
    </w:p>
    <w:p w:rsidR="00AC327E" w:rsidRDefault="00AC327E" w:rsidP="00AC327E">
      <w:pPr>
        <w:rPr>
          <w:rStyle w:val="rynqvb"/>
          <w:rFonts w:asciiTheme="majorBidi" w:hAnsiTheme="majorBidi" w:cstheme="majorBidi"/>
          <w:b/>
          <w:bCs/>
          <w:lang w:val="en"/>
        </w:rPr>
      </w:pPr>
      <w:r>
        <w:rPr>
          <w:rStyle w:val="rynqvb"/>
          <w:rFonts w:asciiTheme="majorBidi" w:hAnsiTheme="majorBidi" w:cstheme="majorBidi"/>
          <w:b/>
          <w:bCs/>
          <w:lang w:val="en"/>
        </w:rPr>
        <w:t xml:space="preserve">Address: </w:t>
      </w:r>
      <w:hyperlink r:id="rId4" w:history="1">
        <w:r w:rsidRPr="00231B75">
          <w:rPr>
            <w:rStyle w:val="Hyperlink"/>
            <w:rFonts w:asciiTheme="majorBidi" w:hAnsiTheme="majorBidi" w:cstheme="majorBidi"/>
            <w:b/>
            <w:bCs/>
            <w:lang w:val="en"/>
          </w:rPr>
          <w:t>https://neshan.org/maps/places/d8ce6ab8a0a67e8966acda65cbf98ec8#c34.764-48.519-16z-0p</w:t>
        </w:r>
      </w:hyperlink>
    </w:p>
    <w:p w:rsidR="00AC327E" w:rsidRDefault="00AC327E" w:rsidP="00AC327E">
      <w:pPr>
        <w:rPr>
          <w:rStyle w:val="rynqvb"/>
          <w:rFonts w:asciiTheme="majorBidi" w:hAnsiTheme="majorBidi" w:cstheme="majorBidi"/>
          <w:b/>
          <w:bCs/>
          <w:lang w:val="en"/>
        </w:rPr>
      </w:pPr>
    </w:p>
    <w:p w:rsidR="00AC327E" w:rsidRDefault="00AC327E" w:rsidP="00AC327E">
      <w:pPr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AC327E" w:rsidRDefault="00AC327E" w:rsidP="00AC327E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3F4C5BF6" wp14:editId="1ADFBCA8">
            <wp:extent cx="2171700" cy="1857375"/>
            <wp:effectExtent l="0" t="0" r="0" b="9525"/>
            <wp:docPr id="1" name="Picture 1" descr="https://www.umsha.ac.ir/uploads/1/2024/Jun/16/IMG_28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umsha.ac.ir/uploads/1/2024/Jun/16/IMG_28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327E">
        <w:rPr>
          <w:noProof/>
        </w:rPr>
        <w:t xml:space="preserve"> </w:t>
      </w:r>
      <w:r>
        <w:rPr>
          <w:noProof/>
        </w:rPr>
        <w:drawing>
          <wp:inline distT="0" distB="0" distL="0" distR="0" wp14:anchorId="0AEE82B7" wp14:editId="5C5F5C21">
            <wp:extent cx="2143125" cy="1729740"/>
            <wp:effectExtent l="0" t="0" r="9525" b="3810"/>
            <wp:docPr id="2" name="Picture 2" descr="https://www.umsha.ac.ir/uploads/1/2024/Oct/12/photo14100607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umsha.ac.ir/uploads/1/2024/Oct/12/photo1410060798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318" cy="1729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27E" w:rsidRPr="00AC327E" w:rsidRDefault="00AC327E" w:rsidP="00AC327E">
      <w:pPr>
        <w:rPr>
          <w:rFonts w:asciiTheme="majorBidi" w:hAnsiTheme="majorBidi" w:cstheme="majorBidi"/>
          <w:b/>
          <w:bCs/>
          <w:sz w:val="24"/>
          <w:szCs w:val="24"/>
        </w:rPr>
      </w:pPr>
    </w:p>
    <w:sectPr w:rsidR="00AC327E" w:rsidRPr="00AC327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27E"/>
    <w:rsid w:val="00472E95"/>
    <w:rsid w:val="00AC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7E6FCA0"/>
  <w15:chartTrackingRefBased/>
  <w15:docId w15:val="{244FAD3C-420A-4863-923A-81EFEE918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rynqvb">
    <w:name w:val="rynqvb"/>
    <w:basedOn w:val="DefaultParagraphFont"/>
    <w:rsid w:val="00AC327E"/>
  </w:style>
  <w:style w:type="character" w:styleId="Hyperlink">
    <w:name w:val="Hyperlink"/>
    <w:basedOn w:val="DefaultParagraphFont"/>
    <w:uiPriority w:val="99"/>
    <w:unhideWhenUsed/>
    <w:rsid w:val="00AC32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s://neshan.org/maps/places/d8ce6ab8a0a67e8966acda65cbf98ec8#c34.764-48.519-16z-0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DearUser</dc:creator>
  <cp:keywords/>
  <dc:description/>
  <cp:lastModifiedBy>DearUser</cp:lastModifiedBy>
  <cp:revision>1</cp:revision>
  <dcterms:created xsi:type="dcterms:W3CDTF">2024-11-04T08:27:00Z</dcterms:created>
  <dcterms:modified xsi:type="dcterms:W3CDTF">2024-11-04T08:37:00Z</dcterms:modified>
</cp:coreProperties>
</file>